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03" w:rsidRPr="003D3984" w:rsidRDefault="00825C03" w:rsidP="00825C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3984">
        <w:rPr>
          <w:rFonts w:ascii="Times New Roman" w:hAnsi="Times New Roman" w:cs="Times New Roman"/>
          <w:b/>
          <w:bCs/>
        </w:rPr>
        <w:t>Аннотация к рабочей программе</w:t>
      </w:r>
    </w:p>
    <w:p w:rsidR="005C33B8" w:rsidRDefault="00825C03" w:rsidP="003D39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3984">
        <w:rPr>
          <w:rFonts w:ascii="Times New Roman" w:hAnsi="Times New Roman" w:cs="Times New Roman"/>
          <w:b/>
          <w:bCs/>
        </w:rPr>
        <w:t>профессиональной п</w:t>
      </w:r>
      <w:r w:rsidR="005C33B8" w:rsidRPr="003D3984">
        <w:rPr>
          <w:rFonts w:ascii="Times New Roman" w:hAnsi="Times New Roman" w:cs="Times New Roman"/>
          <w:b/>
          <w:bCs/>
        </w:rPr>
        <w:t>одготовки водителей категории «М</w:t>
      </w:r>
      <w:r w:rsidRPr="003D3984">
        <w:rPr>
          <w:rFonts w:ascii="Times New Roman" w:hAnsi="Times New Roman" w:cs="Times New Roman"/>
          <w:b/>
          <w:bCs/>
        </w:rPr>
        <w:t>»</w:t>
      </w:r>
    </w:p>
    <w:p w:rsidR="003D3984" w:rsidRPr="003D3984" w:rsidRDefault="003D3984" w:rsidP="003D3984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Рабочая программа профессиональной подготовки водителей транспортных средств категории "М" (далее </w:t>
      </w:r>
      <w:proofErr w:type="gramStart"/>
      <w:r w:rsidRPr="003D3984">
        <w:rPr>
          <w:rFonts w:ascii="Times New Roman" w:eastAsia="Times New Roman" w:hAnsi="Times New Roman" w:cs="Times New Roman"/>
          <w:lang w:eastAsia="ru-RU"/>
        </w:rPr>
        <w:t>-Р</w:t>
      </w:r>
      <w:proofErr w:type="gramEnd"/>
      <w:r w:rsidRPr="003D3984">
        <w:rPr>
          <w:rFonts w:ascii="Times New Roman" w:eastAsia="Times New Roman" w:hAnsi="Times New Roman" w:cs="Times New Roman"/>
          <w:lang w:eastAsia="ru-RU"/>
        </w:rPr>
        <w:t>абочая программа) разработана в соответствии с требованиями </w:t>
      </w:r>
      <w:hyperlink r:id="rId5" w:history="1">
        <w:r w:rsidRPr="003D3984">
          <w:rPr>
            <w:rFonts w:ascii="Times New Roman" w:eastAsia="Times New Roman" w:hAnsi="Times New Roman" w:cs="Times New Roman"/>
            <w:lang w:eastAsia="ru-RU"/>
          </w:rPr>
          <w:t>Федерального закона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от 10 декабря 1995 г. N 196-ФЗ "О безопасности дорожного движения" (Собрание законодательства Российской Федерации, 1995, N 50, ст. 4873; 2021, N 49, ст. 8153) (далее - Федеральный закон N 196-ФЗ),</w:t>
      </w:r>
      <w:hyperlink r:id="rId6" w:anchor="block_108164" w:history="1">
        <w:r w:rsidRPr="003D3984">
          <w:rPr>
            <w:rFonts w:ascii="Times New Roman" w:eastAsia="Times New Roman" w:hAnsi="Times New Roman" w:cs="Times New Roman"/>
            <w:lang w:eastAsia="ru-RU"/>
          </w:rPr>
          <w:t>пунктом 3 части 3 статьи 12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Федерального закона от 29 декабря 2012 г. N 273-ФЗ</w:t>
      </w:r>
      <w:proofErr w:type="gramStart"/>
      <w:r w:rsidRPr="003D3984">
        <w:rPr>
          <w:rFonts w:ascii="Times New Roman" w:eastAsia="Times New Roman" w:hAnsi="Times New Roman" w:cs="Times New Roman"/>
          <w:lang w:eastAsia="ru-RU"/>
        </w:rPr>
        <w:t>"О</w:t>
      </w:r>
      <w:proofErr w:type="gramEnd"/>
      <w:r w:rsidRPr="003D3984">
        <w:rPr>
          <w:rFonts w:ascii="Times New Roman" w:eastAsia="Times New Roman" w:hAnsi="Times New Roman" w:cs="Times New Roman"/>
          <w:lang w:eastAsia="ru-RU"/>
        </w:rPr>
        <w:t>б образовании в Российской Федерации" (Собрание законодательства Российской Федерации, 2012, N 53, ст. 7598) (далее - Федеральный закон об образовании), </w:t>
      </w:r>
      <w:hyperlink r:id="rId7" w:anchor="block_1002" w:history="1">
        <w:r w:rsidRPr="003D3984">
          <w:rPr>
            <w:rFonts w:ascii="Times New Roman" w:eastAsia="Times New Roman" w:hAnsi="Times New Roman" w:cs="Times New Roman"/>
            <w:lang w:eastAsia="ru-RU"/>
          </w:rPr>
          <w:t>пунктом 2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 </w:t>
      </w:r>
      <w:hyperlink r:id="rId8" w:history="1">
        <w:r w:rsidRPr="003D398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 xml:space="preserve"> Правительства Российской Федерации от 1 ноября 2013 г. N 980 (Собрание законодательства Российской Федерации, 2013, N 45, ст. 5816; </w:t>
      </w:r>
      <w:proofErr w:type="gramStart"/>
      <w:r w:rsidRPr="003D3984">
        <w:rPr>
          <w:rFonts w:ascii="Times New Roman" w:eastAsia="Times New Roman" w:hAnsi="Times New Roman" w:cs="Times New Roman"/>
          <w:lang w:eastAsia="ru-RU"/>
        </w:rPr>
        <w:t>2018, N 52, ст. 8305), </w:t>
      </w:r>
      <w:hyperlink r:id="rId9" w:anchor="block_1000" w:history="1">
        <w:r w:rsidRPr="003D3984">
          <w:rPr>
            <w:rFonts w:ascii="Times New Roman" w:eastAsia="Times New Roman" w:hAnsi="Times New Roman" w:cs="Times New Roman"/>
            <w:lang w:eastAsia="ru-RU"/>
          </w:rPr>
          <w:t>Порядком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организации и осуществления образовательной деятельности по основным программам профессионального обучения, утвержденным </w:t>
      </w:r>
      <w:hyperlink r:id="rId10" w:history="1">
        <w:r w:rsidRPr="003D398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Министерства просвещения Российской Федерации от 26 августа 2020 г. N 438 (зарегистрирован Министерством юстиции Российской Федерации 11 сентября 2020 г., регистрационный N 59784).</w:t>
      </w:r>
      <w:proofErr w:type="gramEnd"/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Содержание Рабочей программы представлено: 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-пояснительной запиской, 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-учебным планом, 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-рабочими программами учебных предметов, 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-планируемыми результатами освоения Рабочей программы, 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-условиями реализации Рабочей программы, 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 xml:space="preserve">-системой оценки результатов освоения Рабочей программы, 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-учебно-методическими материалами, обеспечивающими реализацию Рабочей программы.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Базовый ци</w:t>
      </w:r>
      <w:proofErr w:type="gramStart"/>
      <w:r w:rsidRPr="003D3984">
        <w:rPr>
          <w:rFonts w:ascii="Times New Roman" w:eastAsia="Times New Roman" w:hAnsi="Times New Roman" w:cs="Times New Roman"/>
          <w:lang w:eastAsia="ru-RU"/>
        </w:rPr>
        <w:t>кл вкл</w:t>
      </w:r>
      <w:proofErr w:type="gramEnd"/>
      <w:r w:rsidRPr="003D3984">
        <w:rPr>
          <w:rFonts w:ascii="Times New Roman" w:eastAsia="Times New Roman" w:hAnsi="Times New Roman" w:cs="Times New Roman"/>
          <w:lang w:eastAsia="ru-RU"/>
        </w:rPr>
        <w:t>ючает учебные предметы: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"Основы законодательства Российской Федерации в сфере дорожного движения";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"Психофизиологические основы деятельности водителя";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"Основы управления транспортными средствами";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"Первая помощь при дорожно-транспортном происшествии".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Специальный ци</w:t>
      </w:r>
      <w:proofErr w:type="gramStart"/>
      <w:r w:rsidRPr="003D3984">
        <w:rPr>
          <w:rFonts w:ascii="Times New Roman" w:eastAsia="Times New Roman" w:hAnsi="Times New Roman" w:cs="Times New Roman"/>
          <w:lang w:eastAsia="ru-RU"/>
        </w:rPr>
        <w:t>кл вкл</w:t>
      </w:r>
      <w:proofErr w:type="gramEnd"/>
      <w:r w:rsidRPr="003D3984">
        <w:rPr>
          <w:rFonts w:ascii="Times New Roman" w:eastAsia="Times New Roman" w:hAnsi="Times New Roman" w:cs="Times New Roman"/>
          <w:lang w:eastAsia="ru-RU"/>
        </w:rPr>
        <w:t>ючает учебные предметы: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"Устройство и техническое обслуживание транспортных средств категории "М" как объектов управления";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"Основы управления транспортными средствами категории "М";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"Вождение транспортных средств категории "М" (с механической трансмиссией/с автоматической трансмиссией)".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3984">
        <w:rPr>
          <w:rFonts w:ascii="Times New Roman" w:eastAsia="Times New Roman" w:hAnsi="Times New Roman" w:cs="Times New Roman"/>
          <w:lang w:eastAsia="ru-RU"/>
        </w:rPr>
        <w:t>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"М", разработанной и утвержденной организацией, осуществляющей образовательную деятельность, в соответствии с </w:t>
      </w:r>
      <w:hyperlink r:id="rId11" w:anchor="block_108165" w:history="1">
        <w:r w:rsidRPr="003D3984">
          <w:rPr>
            <w:rFonts w:ascii="Times New Roman" w:eastAsia="Times New Roman" w:hAnsi="Times New Roman" w:cs="Times New Roman"/>
            <w:lang w:eastAsia="ru-RU"/>
          </w:rPr>
          <w:t>частями 3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и </w:t>
      </w:r>
      <w:hyperlink r:id="rId12" w:anchor="block_108169" w:history="1">
        <w:r w:rsidRPr="003D3984">
          <w:rPr>
            <w:rFonts w:ascii="Times New Roman" w:eastAsia="Times New Roman" w:hAnsi="Times New Roman" w:cs="Times New Roman"/>
            <w:lang w:eastAsia="ru-RU"/>
          </w:rPr>
          <w:t>5 статьи 12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Федерального закона об образовании (Собрание законодательства Российской Федерации, 2012, N 53, ст. 7598, 2021, N 1, ст. 56), согласованной с Государственной инспекцией безопасности дорожного движения Министерства внутренних</w:t>
      </w:r>
      <w:proofErr w:type="gramEnd"/>
      <w:r w:rsidRPr="003D3984">
        <w:rPr>
          <w:rFonts w:ascii="Times New Roman" w:eastAsia="Times New Roman" w:hAnsi="Times New Roman" w:cs="Times New Roman"/>
          <w:lang w:eastAsia="ru-RU"/>
        </w:rPr>
        <w:t xml:space="preserve"> дел Российской Федерации согласно </w:t>
      </w:r>
      <w:hyperlink r:id="rId13" w:anchor="block_1053" w:history="1">
        <w:r w:rsidRPr="003D3984">
          <w:rPr>
            <w:rFonts w:ascii="Times New Roman" w:eastAsia="Times New Roman" w:hAnsi="Times New Roman" w:cs="Times New Roman"/>
            <w:lang w:eastAsia="ru-RU"/>
          </w:rPr>
          <w:t>подпункту "в" пункта 5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Положения о лицензировании образовательной деятельности, утвержденного </w:t>
      </w:r>
      <w:hyperlink r:id="rId14" w:history="1">
        <w:r w:rsidRPr="003D398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3D3984">
        <w:rPr>
          <w:rFonts w:ascii="Times New Roman" w:eastAsia="Times New Roman" w:hAnsi="Times New Roman" w:cs="Times New Roman"/>
          <w:lang w:eastAsia="ru-RU"/>
        </w:rPr>
        <w:t> Правительства Российской Федерации от 18 сентября 2020 г. N 1490 (Собрание законодательства Российской Федерации, 2020, N 39, ст. 6067) (далее - образовательная программа).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Условия реализации Рабочей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5C33B8" w:rsidRPr="003D3984" w:rsidRDefault="005C33B8" w:rsidP="003D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3984">
        <w:rPr>
          <w:rFonts w:ascii="Times New Roman" w:eastAsia="Times New Roman" w:hAnsi="Times New Roman" w:cs="Times New Roman"/>
          <w:lang w:eastAsia="ru-RU"/>
        </w:rPr>
        <w:t>Рабочая программа может быть использована для разработки рабочей программы профессиональной подготовки лиц, не достигших 18 лет.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3D3984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5C33B8" w:rsidRPr="003D3984" w:rsidRDefault="005C33B8" w:rsidP="005C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825C03" w:rsidRPr="003D3984" w:rsidRDefault="00825C03" w:rsidP="00825C0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825C03" w:rsidRPr="003D3984" w:rsidSect="003D3984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03"/>
    <w:rsid w:val="003D3984"/>
    <w:rsid w:val="005C33B8"/>
    <w:rsid w:val="00825C03"/>
    <w:rsid w:val="00B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94178/" TargetMode="External"/><Relationship Id="rId13" Type="http://schemas.openxmlformats.org/officeDocument/2006/relationships/hyperlink" Target="https://base.garant.ru/74680208/eb366b29a06f826b36be6b14e4f4370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494178/8591c9f09de769e1e05acdfe82cc112e/" TargetMode="External"/><Relationship Id="rId12" Type="http://schemas.openxmlformats.org/officeDocument/2006/relationships/hyperlink" Target="https://base.garant.ru/70291362/b6e02e45ca70d110df0019b9fe339c7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b6e02e45ca70d110df0019b9fe339c70/" TargetMode="External"/><Relationship Id="rId11" Type="http://schemas.openxmlformats.org/officeDocument/2006/relationships/hyperlink" Target="https://base.garant.ru/70291362/b6e02e45ca70d110df0019b9fe339c70/" TargetMode="External"/><Relationship Id="rId5" Type="http://schemas.openxmlformats.org/officeDocument/2006/relationships/hyperlink" Target="https://base.garant.ru/1010564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46268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626872/53f89421bbdaf741eb2d1ecc4ddb4c33/" TargetMode="External"/><Relationship Id="rId14" Type="http://schemas.openxmlformats.org/officeDocument/2006/relationships/hyperlink" Target="https://base.garant.ru/74680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dcterms:created xsi:type="dcterms:W3CDTF">2024-04-04T06:27:00Z</dcterms:created>
  <dcterms:modified xsi:type="dcterms:W3CDTF">2024-04-04T06:47:00Z</dcterms:modified>
</cp:coreProperties>
</file>